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305" w:rsidRDefault="00F91E62">
      <w:pPr/>
      <w:r>
        <w:t>Document Title</w:t>
      </w:r>
    </w:p>
    <w:p w:rsidR="00497305" w:rsidRDefault="00F91E62">
      <w:r>
        <w:rPr>
          <w:rStyle w:val="QuoteChar"/>
        </w:rPr>
        <w:t>A plain paragraph with</w:t>
      </w:r>
      <w:r>
        <w:rPr>
          <w:u w:val="single"/>
        </w:rPr>
        <w:t xml:space="preserve"> some </w:t>
      </w:r>
      <w:r>
        <w:rPr>
          <w:b/>
        </w:rPr>
        <w:t>bold</w:t>
      </w:r>
      <w:r>
        <w:rPr>
          <w:u w:val="single"/>
        </w:rPr>
        <w:t xml:space="preserve"> and some </w:t>
      </w:r>
      <w:r>
        <w:rPr>
          <w:i/>
        </w:rPr>
        <w:t>italic</w:t>
      </w:r>
    </w:p>
    <w:p w:rsidR="00497305" w:rsidRDefault="00F91E62">
      <w:pPr>
        <w:pStyle w:val="Heading1"/>
      </w:pPr>
      <w:r>
        <w:t>Heading, level 1</w:t>
      </w:r>
    </w:p>
    <w:p w:rsidR="00497305" w:rsidRDefault="00F91E62">
      <w:pPr>
        <w:pStyle w:val="IntenseQuote"/>
      </w:pPr>
      <w:r>
        <w:t>Intense quote</w:t>
      </w:r>
    </w:p>
    <w:p w:rsidR="00497305" w:rsidRDefault="00F91E62">
      <w:pPr>
        <w:pStyle w:val="ListBullet"/>
      </w:pPr>
      <w:r>
        <w:t>first item in unordered list</w:t>
      </w:r>
    </w:p>
    <w:p w:rsidR="00497305" w:rsidRDefault="00F91E62">
      <w:pPr>
        <w:pStyle w:val="ListNumber"/>
      </w:pPr>
      <w:r>
        <w:t>first item in ordered list</w:t>
      </w:r>
    </w:p>
    <w:p w:rsidR="00497305" w:rsidRDefault="00F91E62">
      <w:r>
        <w:br w:type="page"/>
      </w:r>
    </w:p>
    <w:sectPr w:rsidR="004973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1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97305"/>
    <w:rsid w:val="00AA1D8D"/>
    <w:rsid w:val="00B47730"/>
    <w:rsid w:val="00CB0664"/>
    <w:rsid w:val="00F91E62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955F24-8C3C-441C-8DA2-433960B25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Cisco Employee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2015-03-30T16:33:00Z</dcterms:modified>
  <cp:category/>
</cp:coreProperties>
</file>